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787" w:rsidRDefault="00984787" w:rsidP="00984787">
      <w:pPr>
        <w:jc w:val="center"/>
        <w:rPr>
          <w:rFonts w:cstheme="minorHAnsi"/>
          <w:b/>
          <w:sz w:val="36"/>
          <w:szCs w:val="36"/>
        </w:rPr>
      </w:pPr>
      <w:bookmarkStart w:id="0" w:name="_GoBack"/>
      <w:bookmarkEnd w:id="0"/>
    </w:p>
    <w:p w:rsidR="002B537C" w:rsidRDefault="002720A3" w:rsidP="00984787">
      <w:pPr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Appendix B</w:t>
      </w:r>
    </w:p>
    <w:p w:rsidR="00984787" w:rsidRPr="00984787" w:rsidRDefault="00984787" w:rsidP="00984787">
      <w:pPr>
        <w:jc w:val="center"/>
        <w:rPr>
          <w:rFonts w:cstheme="minorHAnsi"/>
          <w:b/>
          <w:sz w:val="36"/>
          <w:szCs w:val="36"/>
        </w:rPr>
      </w:pPr>
    </w:p>
    <w:p w:rsidR="00984787" w:rsidRPr="002720A3" w:rsidRDefault="002720A3" w:rsidP="002720A3">
      <w:pPr>
        <w:jc w:val="center"/>
        <w:rPr>
          <w:rFonts w:cstheme="minorHAnsi"/>
          <w:b/>
          <w:sz w:val="36"/>
          <w:szCs w:val="36"/>
        </w:rPr>
      </w:pPr>
      <w:r w:rsidRPr="002720A3">
        <w:rPr>
          <w:rFonts w:cstheme="minorHAnsi"/>
          <w:b/>
          <w:color w:val="2A2A2A"/>
          <w:sz w:val="36"/>
          <w:szCs w:val="36"/>
        </w:rPr>
        <w:t>Modified Children’s Knowledge, Attitudes and Self-Efficacy Questionnaire</w:t>
      </w:r>
    </w:p>
    <w:sectPr w:rsidR="00984787" w:rsidRPr="002720A3" w:rsidSect="001D0ADA">
      <w:footerReference w:type="default" r:id="rId7"/>
      <w:pgSz w:w="11906" w:h="16838"/>
      <w:pgMar w:top="1440" w:right="1440" w:bottom="1440" w:left="1440" w:header="708" w:footer="708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0CE" w:rsidRDefault="002570CE" w:rsidP="002570CE">
      <w:pPr>
        <w:spacing w:after="0" w:line="240" w:lineRule="auto"/>
      </w:pPr>
      <w:r>
        <w:separator/>
      </w:r>
    </w:p>
  </w:endnote>
  <w:endnote w:type="continuationSeparator" w:id="0">
    <w:p w:rsidR="002570CE" w:rsidRDefault="002570CE" w:rsidP="0025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912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70CE" w:rsidRDefault="002570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ADA">
          <w:rPr>
            <w:noProof/>
          </w:rPr>
          <w:t>135</w:t>
        </w:r>
        <w:r>
          <w:rPr>
            <w:noProof/>
          </w:rPr>
          <w:fldChar w:fldCharType="end"/>
        </w:r>
      </w:p>
    </w:sdtContent>
  </w:sdt>
  <w:p w:rsidR="002570CE" w:rsidRDefault="002570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0CE" w:rsidRDefault="002570CE" w:rsidP="002570CE">
      <w:pPr>
        <w:spacing w:after="0" w:line="240" w:lineRule="auto"/>
      </w:pPr>
      <w:r>
        <w:separator/>
      </w:r>
    </w:p>
  </w:footnote>
  <w:footnote w:type="continuationSeparator" w:id="0">
    <w:p w:rsidR="002570CE" w:rsidRDefault="002570CE" w:rsidP="00257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87"/>
    <w:rsid w:val="001D0ADA"/>
    <w:rsid w:val="002570CE"/>
    <w:rsid w:val="002720A3"/>
    <w:rsid w:val="002B537C"/>
    <w:rsid w:val="004C24FC"/>
    <w:rsid w:val="00984787"/>
    <w:rsid w:val="00B1137C"/>
    <w:rsid w:val="00C7294D"/>
    <w:rsid w:val="00C76C3A"/>
    <w:rsid w:val="00C8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0CE"/>
  </w:style>
  <w:style w:type="paragraph" w:styleId="Footer">
    <w:name w:val="footer"/>
    <w:basedOn w:val="Normal"/>
    <w:link w:val="FooterChar"/>
    <w:uiPriority w:val="99"/>
    <w:unhideWhenUsed/>
    <w:rsid w:val="00257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0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0CE"/>
  </w:style>
  <w:style w:type="paragraph" w:styleId="Footer">
    <w:name w:val="footer"/>
    <w:basedOn w:val="Normal"/>
    <w:link w:val="FooterChar"/>
    <w:uiPriority w:val="99"/>
    <w:unhideWhenUsed/>
    <w:rsid w:val="00257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Wakefield, Georgia</cp:lastModifiedBy>
  <cp:revision>9</cp:revision>
  <cp:lastPrinted>2014-02-28T23:08:00Z</cp:lastPrinted>
  <dcterms:created xsi:type="dcterms:W3CDTF">2013-11-20T02:54:00Z</dcterms:created>
  <dcterms:modified xsi:type="dcterms:W3CDTF">2014-02-28T23:14:00Z</dcterms:modified>
</cp:coreProperties>
</file>